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6DC" w:rsidRDefault="003E56DC" w:rsidP="003E56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GRĂDINIȚA CU PROGRAM PRELUNGIT NR. 38</w:t>
      </w:r>
    </w:p>
    <w:p w:rsidR="003E56DC" w:rsidRDefault="003E56DC" w:rsidP="003E56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PLOIEȘTI, STR. POȘTEI NR.23</w:t>
      </w:r>
    </w:p>
    <w:p w:rsidR="003E56DC" w:rsidRDefault="003E56DC" w:rsidP="003E56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E-MAIL </w:t>
      </w:r>
      <w:hyperlink r:id="rId6" w:history="1">
        <w:r w:rsidRPr="005419E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>gradinita38ploiesti@gmail.com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206F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Nr. 518/ 06.06.2023</w:t>
      </w:r>
    </w:p>
    <w:p w:rsidR="003E56DC" w:rsidRDefault="003E56DC" w:rsidP="003E56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E56DC" w:rsidRPr="004206F4" w:rsidRDefault="003E56DC" w:rsidP="004206F4">
      <w:pPr>
        <w:pStyle w:val="ListParagraph"/>
        <w:numPr>
          <w:ilvl w:val="0"/>
          <w:numId w:val="6"/>
        </w:numPr>
        <w:tabs>
          <w:tab w:val="left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  <w:r w:rsidRPr="004206F4">
        <w:rPr>
          <w:rFonts w:ascii="Times New Roman" w:hAnsi="Times New Roman" w:cs="Times New Roman"/>
          <w:i/>
          <w:iCs/>
          <w:sz w:val="20"/>
          <w:szCs w:val="20"/>
          <w:lang w:val="ro-RO"/>
        </w:rPr>
        <w:t>Extras din O.M. 4319</w:t>
      </w:r>
      <w:r w:rsidR="004206F4" w:rsidRPr="004206F4">
        <w:rPr>
          <w:rFonts w:ascii="Times New Roman" w:hAnsi="Times New Roman" w:cs="Times New Roman"/>
          <w:i/>
          <w:iCs/>
          <w:sz w:val="20"/>
          <w:szCs w:val="20"/>
          <w:lang w:val="ro-RO"/>
        </w:rPr>
        <w:t>/2023</w:t>
      </w:r>
      <w:r w:rsidRPr="004206F4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privind aprobarea Metodologiei </w:t>
      </w:r>
      <w:r w:rsidR="00E8020B" w:rsidRPr="004206F4">
        <w:rPr>
          <w:rFonts w:ascii="Times New Roman" w:hAnsi="Times New Roman" w:cs="Times New Roman"/>
          <w:i/>
          <w:iCs/>
          <w:sz w:val="20"/>
          <w:szCs w:val="20"/>
          <w:lang w:val="ro-RO"/>
        </w:rPr>
        <w:t>–</w:t>
      </w:r>
      <w:r w:rsidRPr="004206F4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cadru</w:t>
      </w:r>
      <w:r w:rsidR="00E8020B" w:rsidRPr="004206F4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de înscriere a copiilor în unități de învățământ preuniversitar cu personalitate juridică cu grupe de nivel preșcolar în anul  școlar 2023 – 2024 la unități </w:t>
      </w:r>
      <w:r w:rsidR="00E8020B" w:rsidRPr="004206F4">
        <w:rPr>
          <w:rFonts w:ascii="Times New Roman" w:hAnsi="Times New Roman" w:cs="Times New Roman"/>
          <w:i/>
          <w:iCs/>
          <w:sz w:val="20"/>
          <w:szCs w:val="20"/>
          <w:lang w:val="ro-RO"/>
        </w:rPr>
        <w:t>de învățământ preuniversitar cu personalitate juridică</w:t>
      </w:r>
    </w:p>
    <w:p w:rsidR="004206F4" w:rsidRDefault="004206F4" w:rsidP="00F26B5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26B5F" w:rsidRPr="003E56DC" w:rsidRDefault="00F26B5F" w:rsidP="00420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GENERALE DE DEPARTAJARE</w:t>
      </w:r>
    </w:p>
    <w:p w:rsidR="00F26B5F" w:rsidRPr="003E56DC" w:rsidRDefault="00F26B5F" w:rsidP="00420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situația în care numărul cererilor-tip de înscriere primite de la părinți/ reprezentanți legali ai copiilor</w:t>
      </w:r>
    </w:p>
    <w:p w:rsidR="00EE7F7F" w:rsidRPr="003E56DC" w:rsidRDefault="00F26B5F" w:rsidP="00420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b/>
          <w:bCs/>
          <w:sz w:val="24"/>
          <w:szCs w:val="24"/>
          <w:lang w:val="ro-RO"/>
        </w:rPr>
        <w:t>este mai mare decât numărul de locuri libere</w:t>
      </w:r>
    </w:p>
    <w:p w:rsidR="00F26B5F" w:rsidRPr="003E56DC" w:rsidRDefault="00F26B5F" w:rsidP="004206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26B5F" w:rsidRPr="003E56DC" w:rsidRDefault="00F26B5F" w:rsidP="0026269B">
      <w:pPr>
        <w:pStyle w:val="ListParagraph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sz w:val="24"/>
          <w:szCs w:val="24"/>
          <w:lang w:val="ro-RO"/>
        </w:rPr>
        <w:t>Copiii sunt selectați în ordinea descrescătoare a vârstei</w:t>
      </w:r>
    </w:p>
    <w:p w:rsidR="00F26B5F" w:rsidRPr="003E56DC" w:rsidRDefault="001D3067" w:rsidP="0026269B">
      <w:pPr>
        <w:pStyle w:val="ListParagraph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sz w:val="24"/>
          <w:szCs w:val="24"/>
          <w:lang w:val="ro-RO"/>
        </w:rPr>
        <w:t>Copilul are vârsta de 4 sau 5 ani împliniți la începutul anului școlar (01.09.2023).</w:t>
      </w:r>
    </w:p>
    <w:p w:rsidR="00CA288E" w:rsidRPr="003E56DC" w:rsidRDefault="00CA288E" w:rsidP="0026269B">
      <w:pPr>
        <w:pStyle w:val="ListParagraph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sz w:val="24"/>
          <w:szCs w:val="24"/>
          <w:lang w:val="ro-RO"/>
        </w:rPr>
        <w:t>Domiciliul copilului/ reședința/ locul de muncă</w:t>
      </w:r>
      <w:r w:rsidR="0026269B" w:rsidRPr="003E56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56DC">
        <w:rPr>
          <w:rFonts w:ascii="Times New Roman" w:hAnsi="Times New Roman" w:cs="Times New Roman"/>
          <w:sz w:val="24"/>
          <w:szCs w:val="24"/>
          <w:lang w:val="ro-RO"/>
        </w:rPr>
        <w:t>al/ a unuia dintre părinți/ al/ a reprezentantului legal este situat</w:t>
      </w:r>
      <w:r w:rsidR="008E4498" w:rsidRPr="003E56DC">
        <w:rPr>
          <w:rFonts w:ascii="Times New Roman" w:hAnsi="Times New Roman" w:cs="Times New Roman"/>
          <w:sz w:val="24"/>
          <w:szCs w:val="24"/>
          <w:lang w:val="ro-RO"/>
        </w:rPr>
        <w:t xml:space="preserve"> în apropierea unității de învățământ unde părintele/ reprezentantul legal depune </w:t>
      </w:r>
      <w:r w:rsidR="00290B79" w:rsidRPr="003E56DC">
        <w:rPr>
          <w:rFonts w:ascii="Times New Roman" w:hAnsi="Times New Roman" w:cs="Times New Roman"/>
          <w:sz w:val="24"/>
          <w:szCs w:val="24"/>
          <w:lang w:val="ro-RO"/>
        </w:rPr>
        <w:t>cererea-tip de înscriere</w:t>
      </w:r>
    </w:p>
    <w:p w:rsidR="00290B79" w:rsidRPr="003E56DC" w:rsidRDefault="00290B79" w:rsidP="0026269B">
      <w:pPr>
        <w:pStyle w:val="ListParagraph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sz w:val="24"/>
          <w:szCs w:val="24"/>
          <w:lang w:val="ro-RO"/>
        </w:rPr>
        <w:t>Cel puțin unul dintre părinți/ reprezentantul legal al copilului urmează o formă de învățământ de zi</w:t>
      </w:r>
    </w:p>
    <w:p w:rsidR="00290B79" w:rsidRPr="003E56DC" w:rsidRDefault="00290B79" w:rsidP="0026269B">
      <w:pPr>
        <w:pStyle w:val="ListParagraph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sz w:val="24"/>
          <w:szCs w:val="24"/>
          <w:lang w:val="ro-RO"/>
        </w:rPr>
        <w:t>Existența unui document care dovedește că beneficiază de tutelă sau de o  măsură de protecție specială stabilită în condițiile Legii nr.272/ 2004, republicată, cu modificările și completările ulterioare</w:t>
      </w:r>
    </w:p>
    <w:p w:rsidR="00290B79" w:rsidRPr="003E56DC" w:rsidRDefault="00290B79" w:rsidP="0026269B">
      <w:pPr>
        <w:pStyle w:val="ListParagraph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sz w:val="24"/>
          <w:szCs w:val="24"/>
          <w:lang w:val="ro-RO"/>
        </w:rPr>
        <w:t>Existența unui document care dove</w:t>
      </w:r>
      <w:r w:rsidR="0026269B" w:rsidRPr="003E56DC">
        <w:rPr>
          <w:rFonts w:ascii="Times New Roman" w:hAnsi="Times New Roman" w:cs="Times New Roman"/>
          <w:sz w:val="24"/>
          <w:szCs w:val="24"/>
          <w:lang w:val="ro-RO"/>
        </w:rPr>
        <w:t>dește că este în grija unui singur părinte (familie monoparentală)</w:t>
      </w:r>
    </w:p>
    <w:p w:rsidR="0026269B" w:rsidRPr="003E56DC" w:rsidRDefault="0026269B" w:rsidP="0026269B">
      <w:pPr>
        <w:pStyle w:val="ListParagraph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b/>
          <w:bCs/>
          <w:sz w:val="24"/>
          <w:szCs w:val="24"/>
          <w:lang w:val="ro-RO"/>
        </w:rPr>
        <w:t>Ambii părinți/ părintele unic/ reprezentantul legal al/ a copilului lucrează sau cel puțin unul dintre ei se încadrează în una dintre situațiile</w:t>
      </w:r>
      <w:r w:rsidRPr="003E56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269B" w:rsidRPr="003E56DC" w:rsidRDefault="0026269B" w:rsidP="0026269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b/>
          <w:bCs/>
          <w:sz w:val="24"/>
          <w:szCs w:val="24"/>
          <w:lang w:val="ro-RO"/>
        </w:rPr>
        <w:t>Pensionat în conformitate cu prevederile legale</w:t>
      </w:r>
    </w:p>
    <w:p w:rsidR="0026269B" w:rsidRPr="003E56DC" w:rsidRDefault="0026269B" w:rsidP="0026269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b/>
          <w:bCs/>
          <w:sz w:val="24"/>
          <w:szCs w:val="24"/>
          <w:lang w:val="ro-RO"/>
        </w:rPr>
        <w:t>Cu certificat de handicap</w:t>
      </w:r>
    </w:p>
    <w:p w:rsidR="0026269B" w:rsidRPr="003E56DC" w:rsidRDefault="0026269B" w:rsidP="0026269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b/>
          <w:bCs/>
          <w:sz w:val="24"/>
          <w:szCs w:val="24"/>
          <w:lang w:val="ro-RO"/>
        </w:rPr>
        <w:t>Șomer, în căutarea unui loc de muncă, cu documente doveditoare de la agenția pentru ocupare a forței de muncă</w:t>
      </w:r>
    </w:p>
    <w:p w:rsidR="0026269B" w:rsidRPr="003E56DC" w:rsidRDefault="0026269B" w:rsidP="0026269B">
      <w:pPr>
        <w:pStyle w:val="ListParagraph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sz w:val="24"/>
          <w:szCs w:val="24"/>
          <w:lang w:val="ro-RO"/>
        </w:rPr>
        <w:t>Existența unui certificat medical de încadrare în grad de handicap a cpilului și/ sau a certificatului de orientare școlară și profesională eliberat de CJRAE</w:t>
      </w:r>
    </w:p>
    <w:p w:rsidR="002B6BF9" w:rsidRPr="003E56DC" w:rsidRDefault="0026269B" w:rsidP="002B6BF9">
      <w:pPr>
        <w:pStyle w:val="ListParagraph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sz w:val="24"/>
          <w:szCs w:val="24"/>
          <w:lang w:val="ro-RO"/>
        </w:rPr>
        <w:t>Existența unui frate înmatriculat în unitatea de învățământ</w:t>
      </w:r>
      <w:r w:rsidR="002B6BF9" w:rsidRPr="003E56DC">
        <w:rPr>
          <w:rFonts w:ascii="Times New Roman" w:hAnsi="Times New Roman" w:cs="Times New Roman"/>
          <w:sz w:val="24"/>
          <w:szCs w:val="24"/>
          <w:lang w:val="ro-RO"/>
        </w:rPr>
        <w:t>, în anul pentru care se face înscrierea.</w:t>
      </w:r>
    </w:p>
    <w:p w:rsidR="002B6BF9" w:rsidRPr="003E56DC" w:rsidRDefault="002B6BF9" w:rsidP="002B6BF9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B6BF9" w:rsidRPr="003E56DC" w:rsidRDefault="002B6BF9" w:rsidP="002B6BF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În cazul în care numărul cererilor de înscriere este mai mare decât numărul de locuri libere, repartizarea copiilor în învățământul  preșcolar se face în ordine descrescătoare a numărului de criterii generale de departajare cumulate de către fiecare copil</w:t>
      </w:r>
      <w:r w:rsidRPr="003E5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3E56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</w:p>
    <w:p w:rsidR="002B6BF9" w:rsidRPr="003E56DC" w:rsidRDefault="002B6BF9" w:rsidP="002B6BF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Se repartizeză la început copiii care îndeplinesc cele mai multe dintre citeriile menționate mai sus</w:t>
      </w:r>
    </w:p>
    <w:p w:rsidR="002B6BF9" w:rsidRPr="003E56DC" w:rsidRDefault="002B6BF9" w:rsidP="002B6BF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Apoi copiii care îndeplinesc 4</w:t>
      </w:r>
      <w:r w:rsidR="003E56DC" w:rsidRPr="003E56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sau</w:t>
      </w:r>
      <w:r w:rsidRPr="003E56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3 dintre criterii</w:t>
      </w:r>
    </w:p>
    <w:p w:rsidR="003E56DC" w:rsidRPr="004206F4" w:rsidRDefault="003E56DC" w:rsidP="003E56D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56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Copiii care îndeplinesc 2 sau doar unul dintre criterii</w:t>
      </w:r>
    </w:p>
    <w:p w:rsidR="003E56DC" w:rsidRDefault="003E56DC" w:rsidP="003E56D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caz de egalitate, pe ultimele locuri, pentru copiii care îndeplinesc același număr de criterii generale de departajare, ordinea de prioritate a criteriilor este cea menționată în ART. 10, alin(2)</w:t>
      </w:r>
    </w:p>
    <w:p w:rsidR="004206F4" w:rsidRDefault="004206F4" w:rsidP="004206F4">
      <w:pPr>
        <w:pStyle w:val="ListParagraph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DIRECTOR,</w:t>
      </w:r>
    </w:p>
    <w:p w:rsidR="004206F4" w:rsidRPr="003E56DC" w:rsidRDefault="004206F4" w:rsidP="004206F4">
      <w:pPr>
        <w:pStyle w:val="ListParagraph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JIANU ROSSANA ELENA</w:t>
      </w:r>
    </w:p>
    <w:sectPr w:rsidR="004206F4" w:rsidRPr="003E56DC" w:rsidSect="003E56D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EE"/>
    <w:multiLevelType w:val="hybridMultilevel"/>
    <w:tmpl w:val="FC88A9BA"/>
    <w:lvl w:ilvl="0" w:tplc="0E9CE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4D5"/>
    <w:multiLevelType w:val="hybridMultilevel"/>
    <w:tmpl w:val="323C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C7779"/>
    <w:multiLevelType w:val="hybridMultilevel"/>
    <w:tmpl w:val="AC2EF036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802CE"/>
    <w:multiLevelType w:val="hybridMultilevel"/>
    <w:tmpl w:val="2BC484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B04F3"/>
    <w:multiLevelType w:val="hybridMultilevel"/>
    <w:tmpl w:val="2DA2E5DA"/>
    <w:lvl w:ilvl="0" w:tplc="763EC0D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2E05C4"/>
    <w:multiLevelType w:val="hybridMultilevel"/>
    <w:tmpl w:val="EEA4B874"/>
    <w:lvl w:ilvl="0" w:tplc="E48426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058264">
    <w:abstractNumId w:val="5"/>
  </w:num>
  <w:num w:numId="2" w16cid:durableId="849221752">
    <w:abstractNumId w:val="2"/>
  </w:num>
  <w:num w:numId="3" w16cid:durableId="1055347340">
    <w:abstractNumId w:val="0"/>
  </w:num>
  <w:num w:numId="4" w16cid:durableId="1860467457">
    <w:abstractNumId w:val="3"/>
  </w:num>
  <w:num w:numId="5" w16cid:durableId="998272141">
    <w:abstractNumId w:val="4"/>
  </w:num>
  <w:num w:numId="6" w16cid:durableId="204879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5F"/>
    <w:rsid w:val="001D3067"/>
    <w:rsid w:val="002027D8"/>
    <w:rsid w:val="0026269B"/>
    <w:rsid w:val="00290B79"/>
    <w:rsid w:val="002B6BF9"/>
    <w:rsid w:val="003E56DC"/>
    <w:rsid w:val="004206F4"/>
    <w:rsid w:val="008E4498"/>
    <w:rsid w:val="00A92EFF"/>
    <w:rsid w:val="00CA288E"/>
    <w:rsid w:val="00E8020B"/>
    <w:rsid w:val="00EE7F7F"/>
    <w:rsid w:val="00F2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F5CC"/>
  <w15:chartTrackingRefBased/>
  <w15:docId w15:val="{2CE83173-F562-43B2-B66F-0616D4E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inita38ploiest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03CF-8D73-486D-8A21-8E37D9C9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Jianu</dc:creator>
  <cp:keywords/>
  <dc:description/>
  <cp:lastModifiedBy>Rossana Jianu</cp:lastModifiedBy>
  <cp:revision>1</cp:revision>
  <dcterms:created xsi:type="dcterms:W3CDTF">2023-06-06T12:53:00Z</dcterms:created>
  <dcterms:modified xsi:type="dcterms:W3CDTF">2023-06-07T11:07:00Z</dcterms:modified>
</cp:coreProperties>
</file>